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6DF47" w14:textId="77777777" w:rsidR="00F47B33" w:rsidRPr="00EA2F6F" w:rsidRDefault="00995DB0" w:rsidP="009D1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F6F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14:paraId="12406450" w14:textId="77777777" w:rsidR="00995DB0" w:rsidRPr="00EA2F6F" w:rsidRDefault="00995DB0" w:rsidP="009D1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F6F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14:paraId="4B550969" w14:textId="77777777" w:rsidR="009D186F" w:rsidRPr="00EA2F6F" w:rsidRDefault="009D186F" w:rsidP="009D18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56CB67" w14:textId="3832215A" w:rsidR="001B1B01" w:rsidRDefault="00995DB0" w:rsidP="009D1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F6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A2F6F">
        <w:rPr>
          <w:rFonts w:ascii="Times New Roman" w:hAnsi="Times New Roman" w:cs="Times New Roman"/>
          <w:sz w:val="28"/>
          <w:szCs w:val="28"/>
        </w:rPr>
        <w:t>Администрация</w:t>
      </w:r>
      <w:r w:rsidR="00FA236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272BB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CD1966">
        <w:rPr>
          <w:rFonts w:ascii="Times New Roman" w:hAnsi="Times New Roman" w:cs="Times New Roman"/>
          <w:sz w:val="28"/>
          <w:szCs w:val="28"/>
        </w:rPr>
        <w:t>Унечск</w:t>
      </w:r>
      <w:r w:rsidR="00C272BB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C272B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EA2F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272BB">
        <w:rPr>
          <w:rFonts w:ascii="Times New Roman" w:hAnsi="Times New Roman" w:cs="Times New Roman"/>
          <w:sz w:val="28"/>
          <w:szCs w:val="28"/>
        </w:rPr>
        <w:t>»</w:t>
      </w:r>
      <w:r w:rsidRPr="00EA2F6F">
        <w:rPr>
          <w:rFonts w:ascii="Times New Roman" w:hAnsi="Times New Roman" w:cs="Times New Roman"/>
          <w:sz w:val="28"/>
          <w:szCs w:val="28"/>
        </w:rPr>
        <w:t xml:space="preserve"> </w:t>
      </w:r>
      <w:r w:rsidR="00200F55" w:rsidRPr="00EA2F6F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EA2F6F">
        <w:rPr>
          <w:rFonts w:ascii="Times New Roman" w:hAnsi="Times New Roman" w:cs="Times New Roman"/>
          <w:sz w:val="28"/>
          <w:szCs w:val="28"/>
        </w:rPr>
        <w:t>в соответствии с</w:t>
      </w:r>
      <w:r w:rsidR="00DE7822">
        <w:rPr>
          <w:rFonts w:ascii="Times New Roman" w:hAnsi="Times New Roman" w:cs="Times New Roman"/>
          <w:sz w:val="28"/>
          <w:szCs w:val="28"/>
        </w:rPr>
        <w:t>о</w:t>
      </w:r>
      <w:r w:rsidRPr="00EA2F6F">
        <w:rPr>
          <w:rFonts w:ascii="Times New Roman" w:hAnsi="Times New Roman" w:cs="Times New Roman"/>
          <w:sz w:val="28"/>
          <w:szCs w:val="28"/>
        </w:rPr>
        <w:t xml:space="preserve"> ст. 39.42 Земельного кодекса  Российской Федерации информирует о возможном установлении публичного сервитута в отношении земельных участков</w:t>
      </w:r>
      <w:r w:rsidR="00FA0F7D" w:rsidRPr="00EA2F6F">
        <w:rPr>
          <w:rFonts w:ascii="Times New Roman" w:hAnsi="Times New Roman" w:cs="Times New Roman"/>
          <w:sz w:val="28"/>
          <w:szCs w:val="28"/>
        </w:rPr>
        <w:t xml:space="preserve"> </w:t>
      </w:r>
      <w:r w:rsidR="00CA478A" w:rsidRPr="00EA2F6F">
        <w:rPr>
          <w:rFonts w:ascii="Times New Roman" w:hAnsi="Times New Roman" w:cs="Times New Roman"/>
          <w:sz w:val="28"/>
          <w:szCs w:val="28"/>
        </w:rPr>
        <w:t>в целях складирования строительных и иных материалов,</w:t>
      </w:r>
      <w:r w:rsidR="00DE7822">
        <w:rPr>
          <w:rFonts w:ascii="Times New Roman" w:hAnsi="Times New Roman" w:cs="Times New Roman"/>
          <w:sz w:val="28"/>
          <w:szCs w:val="28"/>
        </w:rPr>
        <w:t xml:space="preserve"> </w:t>
      </w:r>
      <w:r w:rsidR="00CA478A" w:rsidRPr="00EA2F6F">
        <w:rPr>
          <w:rFonts w:ascii="Times New Roman" w:hAnsi="Times New Roman" w:cs="Times New Roman"/>
          <w:sz w:val="28"/>
          <w:szCs w:val="28"/>
        </w:rPr>
        <w:t>размещения временных или вспомогательных сооружений (включая ограждения, бытовки, навесы) и (или) строительной техники,</w:t>
      </w:r>
      <w:r w:rsidR="00114140" w:rsidRPr="00EA2F6F">
        <w:rPr>
          <w:rFonts w:ascii="Times New Roman" w:hAnsi="Times New Roman" w:cs="Times New Roman"/>
          <w:sz w:val="28"/>
          <w:szCs w:val="28"/>
        </w:rPr>
        <w:t xml:space="preserve"> </w:t>
      </w:r>
      <w:r w:rsidR="00CA478A" w:rsidRPr="00EA2F6F">
        <w:rPr>
          <w:rFonts w:ascii="Times New Roman" w:hAnsi="Times New Roman" w:cs="Times New Roman"/>
          <w:sz w:val="28"/>
          <w:szCs w:val="28"/>
        </w:rPr>
        <w:t xml:space="preserve"> которые необходимы для обеспечения </w:t>
      </w:r>
      <w:r w:rsidR="00DE7822">
        <w:rPr>
          <w:rFonts w:ascii="Times New Roman" w:hAnsi="Times New Roman" w:cs="Times New Roman"/>
          <w:sz w:val="28"/>
          <w:szCs w:val="28"/>
        </w:rPr>
        <w:t xml:space="preserve">строительства, </w:t>
      </w:r>
      <w:r w:rsidR="00CA478A" w:rsidRPr="00EA2F6F">
        <w:rPr>
          <w:rFonts w:ascii="Times New Roman" w:hAnsi="Times New Roman" w:cs="Times New Roman"/>
          <w:sz w:val="28"/>
          <w:szCs w:val="28"/>
        </w:rPr>
        <w:t>реконструкци</w:t>
      </w:r>
      <w:r w:rsidR="00CD1966">
        <w:rPr>
          <w:rFonts w:ascii="Times New Roman" w:hAnsi="Times New Roman" w:cs="Times New Roman"/>
          <w:sz w:val="28"/>
          <w:szCs w:val="28"/>
        </w:rPr>
        <w:t>и</w:t>
      </w:r>
      <w:r w:rsidR="00DE7822">
        <w:rPr>
          <w:rFonts w:ascii="Times New Roman" w:hAnsi="Times New Roman" w:cs="Times New Roman"/>
          <w:sz w:val="28"/>
          <w:szCs w:val="28"/>
        </w:rPr>
        <w:t>, ремонта</w:t>
      </w:r>
      <w:r w:rsidR="00CD1966">
        <w:rPr>
          <w:rFonts w:ascii="Times New Roman" w:hAnsi="Times New Roman" w:cs="Times New Roman"/>
          <w:sz w:val="28"/>
          <w:szCs w:val="28"/>
        </w:rPr>
        <w:t xml:space="preserve"> </w:t>
      </w:r>
      <w:r w:rsidR="00CA478A" w:rsidRPr="00EA2F6F">
        <w:rPr>
          <w:rFonts w:ascii="Times New Roman" w:hAnsi="Times New Roman" w:cs="Times New Roman"/>
          <w:sz w:val="28"/>
          <w:szCs w:val="28"/>
        </w:rPr>
        <w:t>объекта трубопроводного транспорта федерального значения:</w:t>
      </w:r>
      <w:proofErr w:type="gramEnd"/>
      <w:r w:rsidR="00CA478A" w:rsidRPr="00EA2F6F">
        <w:rPr>
          <w:rFonts w:ascii="Times New Roman" w:hAnsi="Times New Roman" w:cs="Times New Roman"/>
          <w:sz w:val="28"/>
          <w:szCs w:val="28"/>
        </w:rPr>
        <w:t xml:space="preserve"> </w:t>
      </w:r>
      <w:r w:rsidR="00EA2F6F" w:rsidRPr="00EA2F6F">
        <w:rPr>
          <w:rFonts w:ascii="Times New Roman" w:hAnsi="Times New Roman" w:cs="Times New Roman"/>
          <w:sz w:val="28"/>
          <w:szCs w:val="28"/>
        </w:rPr>
        <w:t>«Магистральный нефтепровод «Унеча-Мозырь-</w:t>
      </w:r>
      <w:r w:rsidR="00CD1966">
        <w:rPr>
          <w:rFonts w:ascii="Times New Roman" w:hAnsi="Times New Roman" w:cs="Times New Roman"/>
          <w:sz w:val="28"/>
          <w:szCs w:val="28"/>
        </w:rPr>
        <w:t>2</w:t>
      </w:r>
      <w:r w:rsidR="00EA2F6F" w:rsidRPr="00EA2F6F">
        <w:rPr>
          <w:rFonts w:ascii="Times New Roman" w:hAnsi="Times New Roman" w:cs="Times New Roman"/>
          <w:sz w:val="28"/>
          <w:szCs w:val="28"/>
        </w:rPr>
        <w:t>»</w:t>
      </w:r>
      <w:r w:rsidR="00CD1966">
        <w:rPr>
          <w:rFonts w:ascii="Times New Roman" w:hAnsi="Times New Roman" w:cs="Times New Roman"/>
          <w:sz w:val="28"/>
          <w:szCs w:val="28"/>
        </w:rPr>
        <w:t>.</w:t>
      </w:r>
      <w:r w:rsidR="00EA2F6F" w:rsidRPr="00EA2F6F">
        <w:rPr>
          <w:rFonts w:ascii="Times New Roman" w:hAnsi="Times New Roman" w:cs="Times New Roman"/>
          <w:sz w:val="28"/>
          <w:szCs w:val="28"/>
        </w:rPr>
        <w:t xml:space="preserve"> Реконструкция на участке 1</w:t>
      </w:r>
      <w:r w:rsidR="00CD1966">
        <w:rPr>
          <w:rFonts w:ascii="Times New Roman" w:hAnsi="Times New Roman" w:cs="Times New Roman"/>
          <w:sz w:val="28"/>
          <w:szCs w:val="28"/>
        </w:rPr>
        <w:t xml:space="preserve">0-35 </w:t>
      </w:r>
      <w:r w:rsidR="00EA2F6F" w:rsidRPr="00EA2F6F">
        <w:rPr>
          <w:rFonts w:ascii="Times New Roman" w:hAnsi="Times New Roman" w:cs="Times New Roman"/>
          <w:sz w:val="28"/>
          <w:szCs w:val="28"/>
        </w:rPr>
        <w:t>км»</w:t>
      </w:r>
      <w:r w:rsidR="00CD1966" w:rsidRPr="00CD1966">
        <w:rPr>
          <w:rFonts w:ascii="Times New Roman" w:hAnsi="Times New Roman" w:cs="Times New Roman"/>
          <w:sz w:val="28"/>
          <w:szCs w:val="28"/>
        </w:rPr>
        <w:t xml:space="preserve"> </w:t>
      </w:r>
      <w:r w:rsidR="00CD1966">
        <w:rPr>
          <w:rFonts w:ascii="Times New Roman" w:hAnsi="Times New Roman" w:cs="Times New Roman"/>
          <w:sz w:val="28"/>
          <w:szCs w:val="28"/>
        </w:rPr>
        <w:t xml:space="preserve">  (в </w:t>
      </w:r>
      <w:r w:rsidR="00CD1966" w:rsidRPr="00EA2F6F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CD1966">
        <w:rPr>
          <w:rFonts w:ascii="Times New Roman" w:hAnsi="Times New Roman" w:cs="Times New Roman"/>
          <w:sz w:val="28"/>
          <w:szCs w:val="28"/>
        </w:rPr>
        <w:t xml:space="preserve"> положением  </w:t>
      </w:r>
      <w:r w:rsidR="00CD1966" w:rsidRPr="00EA2F6F">
        <w:rPr>
          <w:rFonts w:ascii="Times New Roman" w:hAnsi="Times New Roman" w:cs="Times New Roman"/>
          <w:sz w:val="28"/>
          <w:szCs w:val="28"/>
        </w:rPr>
        <w:t xml:space="preserve">п. 2 ст. 39.37 </w:t>
      </w:r>
      <w:r w:rsidR="00CD1966">
        <w:rPr>
          <w:rFonts w:ascii="Times New Roman" w:hAnsi="Times New Roman" w:cs="Times New Roman"/>
          <w:sz w:val="28"/>
          <w:szCs w:val="28"/>
        </w:rPr>
        <w:t xml:space="preserve"> </w:t>
      </w:r>
      <w:r w:rsidR="00CD1966" w:rsidRPr="00EA2F6F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="00CD1966">
        <w:rPr>
          <w:rFonts w:ascii="Times New Roman" w:hAnsi="Times New Roman" w:cs="Times New Roman"/>
          <w:sz w:val="28"/>
          <w:szCs w:val="28"/>
        </w:rPr>
        <w:t xml:space="preserve"> от 25.10.2001 № 136-ФЗ).</w:t>
      </w:r>
    </w:p>
    <w:p w14:paraId="54C5E21E" w14:textId="77777777" w:rsidR="000F71E0" w:rsidRPr="00EA2F6F" w:rsidRDefault="000F71E0" w:rsidP="009D1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6630"/>
        <w:gridCol w:w="3441"/>
      </w:tblGrid>
      <w:tr w:rsidR="00D8364F" w:rsidRPr="00EA2F6F" w14:paraId="324B0ABB" w14:textId="77777777" w:rsidTr="000F71E0">
        <w:trPr>
          <w:trHeight w:val="881"/>
          <w:tblHeader/>
          <w:jc w:val="center"/>
        </w:trPr>
        <w:tc>
          <w:tcPr>
            <w:tcW w:w="601" w:type="dxa"/>
            <w:shd w:val="clear" w:color="auto" w:fill="auto"/>
            <w:vAlign w:val="center"/>
            <w:hideMark/>
          </w:tcPr>
          <w:p w14:paraId="46807F7A" w14:textId="77777777" w:rsidR="00D8364F" w:rsidRPr="00581A91" w:rsidRDefault="00D8364F" w:rsidP="00172A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>пп</w:t>
            </w:r>
            <w:proofErr w:type="spellEnd"/>
          </w:p>
        </w:tc>
        <w:tc>
          <w:tcPr>
            <w:tcW w:w="6630" w:type="dxa"/>
            <w:shd w:val="clear" w:color="auto" w:fill="auto"/>
            <w:vAlign w:val="center"/>
            <w:hideMark/>
          </w:tcPr>
          <w:p w14:paraId="4AA73859" w14:textId="77777777" w:rsidR="00D8364F" w:rsidRPr="00581A91" w:rsidRDefault="00D8364F" w:rsidP="00172A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3441" w:type="dxa"/>
            <w:shd w:val="clear" w:color="auto" w:fill="auto"/>
            <w:vAlign w:val="center"/>
            <w:hideMark/>
          </w:tcPr>
          <w:p w14:paraId="0C297DAF" w14:textId="77777777" w:rsidR="00D8364F" w:rsidRPr="00581A91" w:rsidRDefault="00D8364F" w:rsidP="00172A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Кадастровый </w:t>
            </w:r>
          </w:p>
          <w:p w14:paraId="2EC763C3" w14:textId="77777777" w:rsidR="00D8364F" w:rsidRPr="00581A91" w:rsidRDefault="00D8364F" w:rsidP="00172A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A91">
              <w:rPr>
                <w:rFonts w:ascii="Times New Roman" w:eastAsia="Times New Roman" w:hAnsi="Times New Roman" w:cs="Times New Roman"/>
                <w:b/>
                <w:lang w:eastAsia="ru-RU"/>
              </w:rPr>
              <w:t>номер ЗУ</w:t>
            </w:r>
          </w:p>
        </w:tc>
      </w:tr>
      <w:tr w:rsidR="00D8364F" w:rsidRPr="000F71E0" w14:paraId="1A07FEEC" w14:textId="77777777" w:rsidTr="000F71E0">
        <w:trPr>
          <w:trHeight w:val="281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03E76814" w14:textId="77777777" w:rsidR="00D8364F" w:rsidRPr="000F71E0" w:rsidRDefault="00D8364F" w:rsidP="00172A1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0" w:type="dxa"/>
            <w:shd w:val="clear" w:color="auto" w:fill="auto"/>
            <w:vAlign w:val="center"/>
          </w:tcPr>
          <w:p w14:paraId="5F9066F5" w14:textId="217B25F0" w:rsidR="00D8364F" w:rsidRPr="000F71E0" w:rsidRDefault="00D33F3E" w:rsidP="001B1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="00CD19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0F71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D19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D19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1966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="00CD196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примерно 1500 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 xml:space="preserve">юго-западнее </w:t>
            </w:r>
            <w:proofErr w:type="spellStart"/>
            <w:r w:rsidR="00E52559">
              <w:rPr>
                <w:rFonts w:ascii="Times New Roman" w:hAnsi="Times New Roman" w:cs="Times New Roman"/>
                <w:sz w:val="28"/>
                <w:szCs w:val="28"/>
              </w:rPr>
              <w:t>н.п</w:t>
            </w:r>
            <w:proofErr w:type="spellEnd"/>
            <w:r w:rsidR="00E525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52559">
              <w:rPr>
                <w:rFonts w:ascii="Times New Roman" w:hAnsi="Times New Roman" w:cs="Times New Roman"/>
                <w:sz w:val="28"/>
                <w:szCs w:val="28"/>
              </w:rPr>
              <w:t>Брянкустичи</w:t>
            </w:r>
            <w:proofErr w:type="spellEnd"/>
            <w:r w:rsidR="00E52559">
              <w:rPr>
                <w:rFonts w:ascii="Times New Roman" w:hAnsi="Times New Roman" w:cs="Times New Roman"/>
                <w:sz w:val="28"/>
                <w:szCs w:val="28"/>
              </w:rPr>
              <w:t>, участок № 7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41CABED6" w14:textId="082E2C38" w:rsidR="00D8364F" w:rsidRPr="000F71E0" w:rsidRDefault="00D33F3E" w:rsidP="00172A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32: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:0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>250401</w:t>
            </w: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 w:rsidR="00E525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2559" w:rsidRPr="000F71E0" w14:paraId="23F93C2D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3FCB5BC8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30" w:type="dxa"/>
            <w:shd w:val="clear" w:color="auto" w:fill="auto"/>
          </w:tcPr>
          <w:p w14:paraId="778CDC66" w14:textId="18C376A0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МО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примерно </w:t>
            </w:r>
            <w:r w:rsidR="009F67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500 юго-западнее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н.п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Брянкустичи</w:t>
            </w:r>
            <w:proofErr w:type="spellEnd"/>
            <w:r w:rsidR="009F6744">
              <w:rPr>
                <w:rFonts w:ascii="Times New Roman" w:hAnsi="Times New Roman" w:cs="Times New Roman"/>
                <w:sz w:val="28"/>
                <w:szCs w:val="28"/>
              </w:rPr>
              <w:t>, участок № 8</w:t>
            </w:r>
          </w:p>
        </w:tc>
        <w:tc>
          <w:tcPr>
            <w:tcW w:w="3441" w:type="dxa"/>
            <w:shd w:val="clear" w:color="auto" w:fill="auto"/>
          </w:tcPr>
          <w:p w14:paraId="71F01F9A" w14:textId="43D0DD8A" w:rsidR="00E52559" w:rsidRPr="000F71E0" w:rsidRDefault="00E52559" w:rsidP="00E525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32:27:0250401:1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52559" w:rsidRPr="000F71E0" w14:paraId="09D23217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2B864D1C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30" w:type="dxa"/>
            <w:shd w:val="clear" w:color="auto" w:fill="auto"/>
          </w:tcPr>
          <w:p w14:paraId="5A48FEF1" w14:textId="5B50666E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C1E7E">
              <w:rPr>
                <w:rFonts w:ascii="Times New Roman" w:hAnsi="Times New Roman" w:cs="Times New Roman"/>
                <w:sz w:val="28"/>
                <w:szCs w:val="28"/>
              </w:rPr>
              <w:t>тер.</w:t>
            </w:r>
            <w:r w:rsidR="00BF2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05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E65D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r w:rsidR="00151B7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Брянкустичи</w:t>
            </w:r>
            <w:proofErr w:type="spellEnd"/>
          </w:p>
        </w:tc>
        <w:tc>
          <w:tcPr>
            <w:tcW w:w="3441" w:type="dxa"/>
            <w:shd w:val="clear" w:color="auto" w:fill="auto"/>
          </w:tcPr>
          <w:p w14:paraId="3D69403D" w14:textId="13868754" w:rsidR="00E52559" w:rsidRPr="000F71E0" w:rsidRDefault="00E52559" w:rsidP="00E525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043</w:t>
            </w:r>
          </w:p>
        </w:tc>
      </w:tr>
      <w:tr w:rsidR="00E52559" w:rsidRPr="000F71E0" w14:paraId="5E052907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5FD84C3C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30" w:type="dxa"/>
            <w:shd w:val="clear" w:color="auto" w:fill="auto"/>
          </w:tcPr>
          <w:p w14:paraId="07F17643" w14:textId="51DD5931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F3EF4">
              <w:rPr>
                <w:rFonts w:ascii="Times New Roman" w:hAnsi="Times New Roman" w:cs="Times New Roman"/>
                <w:sz w:val="28"/>
                <w:szCs w:val="28"/>
              </w:rPr>
              <w:t>МН «Дружба-2» (участок МН «Куйбышев-Унеча» 1254км-1265км, 1269-1273км, участок МН «Унеча-Полоцк» 0км-12км,  участок МН «Унеча-Мозырь» 0км-12км)</w:t>
            </w:r>
          </w:p>
        </w:tc>
        <w:tc>
          <w:tcPr>
            <w:tcW w:w="3441" w:type="dxa"/>
            <w:shd w:val="clear" w:color="auto" w:fill="auto"/>
          </w:tcPr>
          <w:p w14:paraId="5552A15C" w14:textId="4A1D9C2D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E52559" w:rsidRPr="000F71E0" w14:paraId="6BE10891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0703CCE2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30" w:type="dxa"/>
            <w:shd w:val="clear" w:color="auto" w:fill="auto"/>
          </w:tcPr>
          <w:p w14:paraId="37D7BDB0" w14:textId="7F360A5D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="00F40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41" w:type="dxa"/>
            <w:shd w:val="clear" w:color="auto" w:fill="auto"/>
          </w:tcPr>
          <w:p w14:paraId="6A94DCA1" w14:textId="7725B20D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52559" w:rsidRPr="000F71E0" w14:paraId="478306F3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33129B16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30" w:type="dxa"/>
            <w:shd w:val="clear" w:color="auto" w:fill="auto"/>
          </w:tcPr>
          <w:p w14:paraId="6BD470EF" w14:textId="51E9AC31" w:rsidR="00E52559" w:rsidRPr="000F71E0" w:rsidRDefault="00F40782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</w:t>
            </w:r>
            <w:r w:rsidR="00E52559"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</w:t>
            </w:r>
            <w:proofErr w:type="spellStart"/>
            <w:r w:rsidR="00E52559"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район, </w:t>
            </w:r>
            <w:proofErr w:type="spellStart"/>
            <w:r w:rsidR="00E52559" w:rsidRPr="009233CE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="00E52559"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52559"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52559" w:rsidRPr="009233CE">
              <w:rPr>
                <w:rFonts w:ascii="Times New Roman" w:hAnsi="Times New Roman" w:cs="Times New Roman"/>
                <w:sz w:val="28"/>
                <w:szCs w:val="28"/>
              </w:rPr>
              <w:t>Брянкустичи</w:t>
            </w:r>
            <w:proofErr w:type="spellEnd"/>
          </w:p>
        </w:tc>
        <w:tc>
          <w:tcPr>
            <w:tcW w:w="3441" w:type="dxa"/>
            <w:shd w:val="clear" w:color="auto" w:fill="auto"/>
          </w:tcPr>
          <w:p w14:paraId="4FFD67C6" w14:textId="2444879F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</w:tr>
      <w:tr w:rsidR="00E52559" w:rsidRPr="000F71E0" w14:paraId="4E3327C1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08AE60F6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30" w:type="dxa"/>
            <w:shd w:val="clear" w:color="auto" w:fill="auto"/>
          </w:tcPr>
          <w:p w14:paraId="24CA7830" w14:textId="5DEA3304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40782">
              <w:rPr>
                <w:rFonts w:ascii="Times New Roman" w:hAnsi="Times New Roman" w:cs="Times New Roman"/>
                <w:sz w:val="28"/>
                <w:szCs w:val="28"/>
              </w:rPr>
              <w:t>СПК имени                       1-го Мая</w:t>
            </w:r>
          </w:p>
        </w:tc>
        <w:tc>
          <w:tcPr>
            <w:tcW w:w="3441" w:type="dxa"/>
            <w:shd w:val="clear" w:color="auto" w:fill="auto"/>
          </w:tcPr>
          <w:p w14:paraId="06719378" w14:textId="4C508273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0101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</w:tr>
      <w:tr w:rsidR="00E52559" w:rsidRPr="000F71E0" w14:paraId="1D711C7B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1B88E3B1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30" w:type="dxa"/>
            <w:shd w:val="clear" w:color="auto" w:fill="auto"/>
          </w:tcPr>
          <w:p w14:paraId="6D93C933" w14:textId="7F4D905F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40782">
              <w:rPr>
                <w:rFonts w:ascii="Times New Roman" w:hAnsi="Times New Roman" w:cs="Times New Roman"/>
                <w:sz w:val="28"/>
                <w:szCs w:val="28"/>
              </w:rPr>
              <w:t xml:space="preserve">ЛЭП МН                              «Дружба» (ЛЭП 6 </w:t>
            </w:r>
            <w:proofErr w:type="spellStart"/>
            <w:r w:rsidR="00F40782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="00F40782">
              <w:rPr>
                <w:rFonts w:ascii="Times New Roman" w:hAnsi="Times New Roman" w:cs="Times New Roman"/>
                <w:sz w:val="28"/>
                <w:szCs w:val="28"/>
              </w:rPr>
              <w:t xml:space="preserve"> участок «</w:t>
            </w:r>
            <w:proofErr w:type="gramStart"/>
            <w:r w:rsidR="00F40782">
              <w:rPr>
                <w:rFonts w:ascii="Times New Roman" w:hAnsi="Times New Roman" w:cs="Times New Roman"/>
                <w:sz w:val="28"/>
                <w:szCs w:val="28"/>
              </w:rPr>
              <w:t>Унеча-Восточная</w:t>
            </w:r>
            <w:proofErr w:type="gramEnd"/>
            <w:r w:rsidR="00F40782">
              <w:rPr>
                <w:rFonts w:ascii="Times New Roman" w:hAnsi="Times New Roman" w:cs="Times New Roman"/>
                <w:sz w:val="28"/>
                <w:szCs w:val="28"/>
              </w:rPr>
              <w:t xml:space="preserve">» 1269-1273км, ЛЭП 10 </w:t>
            </w:r>
            <w:proofErr w:type="spellStart"/>
            <w:r w:rsidR="00F40782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="00F40782">
              <w:rPr>
                <w:rFonts w:ascii="Times New Roman" w:hAnsi="Times New Roman" w:cs="Times New Roman"/>
                <w:sz w:val="28"/>
                <w:szCs w:val="28"/>
              </w:rPr>
              <w:t xml:space="preserve"> участки 0-12, 15-42км по МН «Дружба»)</w:t>
            </w:r>
          </w:p>
        </w:tc>
        <w:tc>
          <w:tcPr>
            <w:tcW w:w="3441" w:type="dxa"/>
            <w:shd w:val="clear" w:color="auto" w:fill="auto"/>
          </w:tcPr>
          <w:p w14:paraId="599AA9CE" w14:textId="32A1B5FE" w:rsidR="00E52559" w:rsidRPr="000F71E0" w:rsidRDefault="00E52559" w:rsidP="00E525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E52559" w:rsidRPr="000F71E0" w14:paraId="06B0AE09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175E4997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30" w:type="dxa"/>
            <w:shd w:val="clear" w:color="auto" w:fill="auto"/>
          </w:tcPr>
          <w:p w14:paraId="1739F475" w14:textId="04C03C2A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40782">
              <w:rPr>
                <w:rFonts w:ascii="Times New Roman" w:hAnsi="Times New Roman" w:cs="Times New Roman"/>
                <w:sz w:val="28"/>
                <w:szCs w:val="28"/>
              </w:rPr>
              <w:t>МН</w:t>
            </w:r>
            <w:r w:rsidR="00BD763A">
              <w:rPr>
                <w:rFonts w:ascii="Times New Roman" w:hAnsi="Times New Roman" w:cs="Times New Roman"/>
                <w:sz w:val="28"/>
                <w:szCs w:val="28"/>
              </w:rPr>
              <w:t xml:space="preserve"> «Дружба-1» (участок МН «Куйбышев-Унеча» 1254км-1265км, 1269км-1273км,  участок МН</w:t>
            </w:r>
            <w:r w:rsidR="00F40782">
              <w:rPr>
                <w:rFonts w:ascii="Times New Roman" w:hAnsi="Times New Roman" w:cs="Times New Roman"/>
                <w:sz w:val="28"/>
                <w:szCs w:val="28"/>
              </w:rPr>
              <w:t xml:space="preserve"> «Унеча-Полоцк» 0км-12км, участок МН «Унеча-Мозырь» 0км-12км)</w:t>
            </w:r>
          </w:p>
        </w:tc>
        <w:tc>
          <w:tcPr>
            <w:tcW w:w="3441" w:type="dxa"/>
            <w:shd w:val="clear" w:color="auto" w:fill="auto"/>
          </w:tcPr>
          <w:p w14:paraId="2563F4BD" w14:textId="6B5ABE4B" w:rsidR="00E52559" w:rsidRPr="000F71E0" w:rsidRDefault="00E52559" w:rsidP="00E525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E52559" w:rsidRPr="000F71E0" w14:paraId="218F0976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43114BA9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630" w:type="dxa"/>
            <w:shd w:val="clear" w:color="auto" w:fill="auto"/>
          </w:tcPr>
          <w:p w14:paraId="09907BAC" w14:textId="2FD09DA5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D763A">
              <w:rPr>
                <w:rFonts w:ascii="Times New Roman" w:hAnsi="Times New Roman" w:cs="Times New Roman"/>
                <w:sz w:val="28"/>
                <w:szCs w:val="28"/>
              </w:rPr>
              <w:t>СПК имени                       1-го Мая</w:t>
            </w:r>
          </w:p>
        </w:tc>
        <w:tc>
          <w:tcPr>
            <w:tcW w:w="3441" w:type="dxa"/>
            <w:shd w:val="clear" w:color="auto" w:fill="auto"/>
          </w:tcPr>
          <w:p w14:paraId="06E530D5" w14:textId="62DC929C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E52559" w:rsidRPr="000F71E0" w14:paraId="08BCF9ED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076AC28C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30" w:type="dxa"/>
            <w:shd w:val="clear" w:color="auto" w:fill="auto"/>
          </w:tcPr>
          <w:p w14:paraId="25B61DB2" w14:textId="189BD384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D763A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="00BD763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441" w:type="dxa"/>
            <w:shd w:val="clear" w:color="auto" w:fill="auto"/>
          </w:tcPr>
          <w:p w14:paraId="569E0F47" w14:textId="179ACFBE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</w:tr>
      <w:tr w:rsidR="00E52559" w:rsidRPr="000F71E0" w14:paraId="128E42B7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54CCB87C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1E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30" w:type="dxa"/>
            <w:shd w:val="clear" w:color="auto" w:fill="auto"/>
          </w:tcPr>
          <w:p w14:paraId="4CCE6083" w14:textId="07EE9132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42E95">
              <w:rPr>
                <w:rFonts w:ascii="Times New Roman" w:hAnsi="Times New Roman" w:cs="Times New Roman"/>
                <w:sz w:val="28"/>
                <w:szCs w:val="28"/>
              </w:rPr>
              <w:t>СПК имени                       1-го Мая</w:t>
            </w:r>
          </w:p>
        </w:tc>
        <w:tc>
          <w:tcPr>
            <w:tcW w:w="3441" w:type="dxa"/>
            <w:shd w:val="clear" w:color="auto" w:fill="auto"/>
          </w:tcPr>
          <w:p w14:paraId="245957E9" w14:textId="74C17310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</w:tr>
      <w:tr w:rsidR="00E52559" w:rsidRPr="000F71E0" w14:paraId="6B3AF91B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76A21B60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30" w:type="dxa"/>
            <w:shd w:val="clear" w:color="auto" w:fill="auto"/>
          </w:tcPr>
          <w:p w14:paraId="44013B38" w14:textId="13FB774B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МО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r w:rsidR="00642E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42E95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="00642E95">
              <w:rPr>
                <w:rFonts w:ascii="Times New Roman" w:hAnsi="Times New Roman" w:cs="Times New Roman"/>
                <w:sz w:val="28"/>
                <w:szCs w:val="28"/>
              </w:rPr>
              <w:t xml:space="preserve"> 10кВ Ф, 102 </w:t>
            </w:r>
            <w:proofErr w:type="spellStart"/>
            <w:r w:rsidR="00642E95">
              <w:rPr>
                <w:rFonts w:ascii="Times New Roman" w:hAnsi="Times New Roman" w:cs="Times New Roman"/>
                <w:sz w:val="28"/>
                <w:szCs w:val="28"/>
              </w:rPr>
              <w:t>пс</w:t>
            </w:r>
            <w:proofErr w:type="spellEnd"/>
            <w:r w:rsidR="00642E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42E95">
              <w:rPr>
                <w:rFonts w:ascii="Times New Roman" w:hAnsi="Times New Roman" w:cs="Times New Roman"/>
                <w:sz w:val="28"/>
                <w:szCs w:val="28"/>
              </w:rPr>
              <w:t>Логоватое</w:t>
            </w:r>
            <w:proofErr w:type="spellEnd"/>
            <w:r w:rsidR="00642E95">
              <w:rPr>
                <w:rFonts w:ascii="Times New Roman" w:hAnsi="Times New Roman" w:cs="Times New Roman"/>
                <w:sz w:val="28"/>
                <w:szCs w:val="28"/>
              </w:rPr>
              <w:t xml:space="preserve"> (оп. 113-160, 1/43-5/43, 1/44-18/44, 1/46-5/46, 1/101-40/101, 1/222, 1/194-8/194)</w:t>
            </w:r>
          </w:p>
        </w:tc>
        <w:tc>
          <w:tcPr>
            <w:tcW w:w="3441" w:type="dxa"/>
            <w:shd w:val="clear" w:color="auto" w:fill="auto"/>
          </w:tcPr>
          <w:p w14:paraId="7E49AB3B" w14:textId="6E076AF4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2559" w:rsidRPr="000F71E0" w14:paraId="1B956BFE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5073789E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30" w:type="dxa"/>
            <w:shd w:val="clear" w:color="auto" w:fill="auto"/>
          </w:tcPr>
          <w:p w14:paraId="78E73051" w14:textId="5524CD39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р-н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42E95">
              <w:rPr>
                <w:rFonts w:ascii="Times New Roman" w:hAnsi="Times New Roman" w:cs="Times New Roman"/>
                <w:sz w:val="28"/>
                <w:szCs w:val="28"/>
              </w:rPr>
              <w:t>тер.</w:t>
            </w: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</w:p>
        </w:tc>
        <w:tc>
          <w:tcPr>
            <w:tcW w:w="3441" w:type="dxa"/>
            <w:shd w:val="clear" w:color="auto" w:fill="auto"/>
          </w:tcPr>
          <w:p w14:paraId="58359B58" w14:textId="5751DA02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240301</w:t>
            </w:r>
          </w:p>
        </w:tc>
      </w:tr>
      <w:tr w:rsidR="00E52559" w:rsidRPr="000F71E0" w14:paraId="46347728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4E5CADC3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30" w:type="dxa"/>
            <w:shd w:val="clear" w:color="auto" w:fill="auto"/>
          </w:tcPr>
          <w:p w14:paraId="5482FE69" w14:textId="200A744A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3CE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</w:t>
            </w:r>
            <w:proofErr w:type="spellStart"/>
            <w:r w:rsidRPr="009233CE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3441" w:type="dxa"/>
            <w:shd w:val="clear" w:color="auto" w:fill="auto"/>
          </w:tcPr>
          <w:p w14:paraId="4066E38D" w14:textId="28E0F927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482102</w:t>
            </w:r>
          </w:p>
        </w:tc>
      </w:tr>
      <w:tr w:rsidR="00E52559" w:rsidRPr="000F71E0" w14:paraId="17C312DB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65CC18B0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30" w:type="dxa"/>
            <w:shd w:val="clear" w:color="auto" w:fill="auto"/>
          </w:tcPr>
          <w:p w14:paraId="61DC0C00" w14:textId="7F6ACF9E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239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</w:t>
            </w:r>
            <w:proofErr w:type="spellStart"/>
            <w:r w:rsidRPr="00D00239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D0023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район, </w:t>
            </w:r>
            <w:proofErr w:type="spellStart"/>
            <w:r w:rsidRPr="00D00239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Pr="00D0023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3441" w:type="dxa"/>
            <w:shd w:val="clear" w:color="auto" w:fill="auto"/>
          </w:tcPr>
          <w:p w14:paraId="51C543B3" w14:textId="6F136ECA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240303</w:t>
            </w:r>
          </w:p>
        </w:tc>
      </w:tr>
      <w:tr w:rsidR="00E52559" w:rsidRPr="000F71E0" w14:paraId="65810ABD" w14:textId="77777777" w:rsidTr="00F3143A">
        <w:trPr>
          <w:trHeight w:val="297"/>
          <w:tblHeader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31B71375" w14:textId="77777777" w:rsidR="00E52559" w:rsidRPr="000F71E0" w:rsidRDefault="00E52559" w:rsidP="00E5255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30" w:type="dxa"/>
            <w:shd w:val="clear" w:color="auto" w:fill="auto"/>
          </w:tcPr>
          <w:p w14:paraId="5772364F" w14:textId="40E27989" w:rsidR="00E52559" w:rsidRPr="000F71E0" w:rsidRDefault="00E52559" w:rsidP="00E52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239">
              <w:rPr>
                <w:rFonts w:ascii="Times New Roman" w:hAnsi="Times New Roman" w:cs="Times New Roman"/>
                <w:sz w:val="28"/>
                <w:szCs w:val="28"/>
              </w:rPr>
              <w:t xml:space="preserve">Брянская область, </w:t>
            </w:r>
            <w:proofErr w:type="spellStart"/>
            <w:r w:rsidRPr="00D00239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D0023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район, </w:t>
            </w:r>
            <w:proofErr w:type="spellStart"/>
            <w:r w:rsidRPr="00D00239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 w:rsidRPr="00D0023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3441" w:type="dxa"/>
            <w:shd w:val="clear" w:color="auto" w:fill="auto"/>
          </w:tcPr>
          <w:p w14:paraId="539A677D" w14:textId="33B21903" w:rsidR="00E52559" w:rsidRPr="000F71E0" w:rsidRDefault="00E52559" w:rsidP="00E52559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CFF">
              <w:rPr>
                <w:rFonts w:ascii="Times New Roman" w:hAnsi="Times New Roman" w:cs="Times New Roman"/>
                <w:sz w:val="28"/>
                <w:szCs w:val="28"/>
              </w:rPr>
              <w:t>32:27:0250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</w:tbl>
    <w:p w14:paraId="24EEC170" w14:textId="77777777" w:rsidR="00D33F3E" w:rsidRDefault="00D33F3E" w:rsidP="00832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7FABE4" w14:textId="73430AE9" w:rsidR="0083293F" w:rsidRDefault="00642E95" w:rsidP="008329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Документация по планировке территории (п</w:t>
      </w:r>
      <w:r w:rsidR="005A6432" w:rsidRPr="00EA2F6F">
        <w:rPr>
          <w:rFonts w:ascii="Times New Roman" w:hAnsi="Times New Roman" w:cs="Times New Roman"/>
          <w:sz w:val="28"/>
          <w:szCs w:val="28"/>
        </w:rPr>
        <w:t>роект планировки территории и проект межевания территории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5A6432" w:rsidRPr="00EA2F6F">
        <w:rPr>
          <w:rFonts w:ascii="Times New Roman" w:hAnsi="Times New Roman" w:cs="Times New Roman"/>
          <w:sz w:val="28"/>
          <w:szCs w:val="28"/>
        </w:rPr>
        <w:t>, утвержден</w:t>
      </w:r>
      <w:r w:rsidR="00FC3861" w:rsidRPr="00EA2F6F">
        <w:rPr>
          <w:rFonts w:ascii="Times New Roman" w:hAnsi="Times New Roman" w:cs="Times New Roman"/>
          <w:sz w:val="28"/>
          <w:szCs w:val="28"/>
        </w:rPr>
        <w:t>ы</w:t>
      </w:r>
      <w:r w:rsidR="005A6432" w:rsidRPr="00EA2F6F">
        <w:rPr>
          <w:rFonts w:ascii="Times New Roman" w:hAnsi="Times New Roman" w:cs="Times New Roman"/>
          <w:sz w:val="28"/>
          <w:szCs w:val="28"/>
        </w:rPr>
        <w:t xml:space="preserve"> Приказом Минист</w:t>
      </w:r>
      <w:r w:rsidR="00200F55" w:rsidRPr="00EA2F6F">
        <w:rPr>
          <w:rFonts w:ascii="Times New Roman" w:hAnsi="Times New Roman" w:cs="Times New Roman"/>
          <w:sz w:val="28"/>
          <w:szCs w:val="28"/>
        </w:rPr>
        <w:t>е</w:t>
      </w:r>
      <w:r w:rsidR="005A6432" w:rsidRPr="00EA2F6F">
        <w:rPr>
          <w:rFonts w:ascii="Times New Roman" w:hAnsi="Times New Roman" w:cs="Times New Roman"/>
          <w:sz w:val="28"/>
          <w:szCs w:val="28"/>
        </w:rPr>
        <w:t xml:space="preserve">рства энергетики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№ 12</w:t>
      </w:r>
      <w:r w:rsidR="00F368C0">
        <w:rPr>
          <w:rFonts w:ascii="Times New Roman" w:hAnsi="Times New Roman" w:cs="Times New Roman"/>
          <w:sz w:val="28"/>
          <w:szCs w:val="28"/>
        </w:rPr>
        <w:t xml:space="preserve">35 </w:t>
      </w:r>
      <w:r w:rsidR="00EA2F6F" w:rsidRPr="00EA2F6F">
        <w:rPr>
          <w:rFonts w:ascii="Times New Roman" w:hAnsi="Times New Roman" w:cs="Times New Roman"/>
          <w:sz w:val="28"/>
          <w:szCs w:val="28"/>
        </w:rPr>
        <w:t xml:space="preserve">от </w:t>
      </w:r>
      <w:r w:rsidR="00F368C0">
        <w:rPr>
          <w:rFonts w:ascii="Times New Roman" w:hAnsi="Times New Roman" w:cs="Times New Roman"/>
          <w:sz w:val="28"/>
          <w:szCs w:val="28"/>
        </w:rPr>
        <w:t>18</w:t>
      </w:r>
      <w:r w:rsidR="00EA2F6F" w:rsidRPr="00EA2F6F">
        <w:rPr>
          <w:rFonts w:ascii="Times New Roman" w:hAnsi="Times New Roman" w:cs="Times New Roman"/>
          <w:sz w:val="28"/>
          <w:szCs w:val="28"/>
        </w:rPr>
        <w:t>.</w:t>
      </w:r>
      <w:r w:rsidR="00F368C0">
        <w:rPr>
          <w:rFonts w:ascii="Times New Roman" w:hAnsi="Times New Roman" w:cs="Times New Roman"/>
          <w:sz w:val="28"/>
          <w:szCs w:val="28"/>
        </w:rPr>
        <w:t>11</w:t>
      </w:r>
      <w:r w:rsidR="00EA2F6F" w:rsidRPr="00EA2F6F">
        <w:rPr>
          <w:rFonts w:ascii="Times New Roman" w:hAnsi="Times New Roman" w:cs="Times New Roman"/>
          <w:sz w:val="28"/>
          <w:szCs w:val="28"/>
        </w:rPr>
        <w:t>.20</w:t>
      </w:r>
      <w:r w:rsidR="00F368C0">
        <w:rPr>
          <w:rFonts w:ascii="Times New Roman" w:hAnsi="Times New Roman" w:cs="Times New Roman"/>
          <w:sz w:val="28"/>
          <w:szCs w:val="28"/>
        </w:rPr>
        <w:t>19 года</w:t>
      </w:r>
      <w:r w:rsidR="00EA2F6F" w:rsidRPr="00EA2F6F">
        <w:rPr>
          <w:rFonts w:ascii="Times New Roman" w:hAnsi="Times New Roman" w:cs="Times New Roman"/>
          <w:sz w:val="28"/>
          <w:szCs w:val="28"/>
        </w:rPr>
        <w:t xml:space="preserve"> «Об утверждении документации по планировке территории для размещения </w:t>
      </w:r>
      <w:r w:rsidR="00EA2F6F" w:rsidRPr="006C1E12">
        <w:rPr>
          <w:rFonts w:ascii="Times New Roman" w:hAnsi="Times New Roman" w:cs="Times New Roman"/>
          <w:sz w:val="28"/>
          <w:szCs w:val="28"/>
        </w:rPr>
        <w:t xml:space="preserve">объекта трубопроводного транспорта </w:t>
      </w:r>
      <w:r w:rsidR="00EA2F6F" w:rsidRPr="00EA2F6F">
        <w:rPr>
          <w:rFonts w:ascii="Times New Roman" w:hAnsi="Times New Roman" w:cs="Times New Roman"/>
          <w:sz w:val="28"/>
          <w:szCs w:val="28"/>
        </w:rPr>
        <w:t>федерального значения «Магистральный нефтепровод «Унеча-Мозырь-</w:t>
      </w:r>
      <w:r w:rsidR="00F368C0">
        <w:rPr>
          <w:rFonts w:ascii="Times New Roman" w:hAnsi="Times New Roman" w:cs="Times New Roman"/>
          <w:sz w:val="28"/>
          <w:szCs w:val="28"/>
        </w:rPr>
        <w:t>2</w:t>
      </w:r>
      <w:r w:rsidR="00EA2F6F" w:rsidRPr="00EA2F6F">
        <w:rPr>
          <w:rFonts w:ascii="Times New Roman" w:hAnsi="Times New Roman" w:cs="Times New Roman"/>
          <w:sz w:val="28"/>
          <w:szCs w:val="28"/>
        </w:rPr>
        <w:t>»</w:t>
      </w:r>
      <w:r w:rsidR="00F368C0">
        <w:rPr>
          <w:rFonts w:ascii="Times New Roman" w:hAnsi="Times New Roman" w:cs="Times New Roman"/>
          <w:sz w:val="28"/>
          <w:szCs w:val="28"/>
        </w:rPr>
        <w:t>.</w:t>
      </w:r>
      <w:r w:rsidR="00EA2F6F" w:rsidRPr="00EA2F6F">
        <w:rPr>
          <w:rFonts w:ascii="Times New Roman" w:hAnsi="Times New Roman" w:cs="Times New Roman"/>
          <w:sz w:val="28"/>
          <w:szCs w:val="28"/>
        </w:rPr>
        <w:t xml:space="preserve"> Реконструкция на участке </w:t>
      </w:r>
      <w:r w:rsidR="00CD6BD1" w:rsidRPr="00EA2F6F">
        <w:rPr>
          <w:rFonts w:ascii="Times New Roman" w:hAnsi="Times New Roman" w:cs="Times New Roman"/>
          <w:sz w:val="28"/>
          <w:szCs w:val="28"/>
        </w:rPr>
        <w:t>1</w:t>
      </w:r>
      <w:r w:rsidR="00F368C0">
        <w:rPr>
          <w:rFonts w:ascii="Times New Roman" w:hAnsi="Times New Roman" w:cs="Times New Roman"/>
          <w:sz w:val="28"/>
          <w:szCs w:val="28"/>
        </w:rPr>
        <w:t>0-35</w:t>
      </w:r>
      <w:r w:rsidR="00CD6BD1" w:rsidRPr="00EA2F6F">
        <w:rPr>
          <w:rFonts w:ascii="Times New Roman" w:hAnsi="Times New Roman" w:cs="Times New Roman"/>
          <w:sz w:val="28"/>
          <w:szCs w:val="28"/>
        </w:rPr>
        <w:t xml:space="preserve"> км», размещены </w:t>
      </w:r>
      <w:r w:rsidR="00CD6BD1" w:rsidRPr="00CD6BD1">
        <w:rPr>
          <w:rFonts w:ascii="Times New Roman" w:hAnsi="Times New Roman" w:cs="Times New Roman"/>
          <w:sz w:val="28"/>
          <w:szCs w:val="28"/>
        </w:rPr>
        <w:t>на сайте</w:t>
      </w:r>
      <w:r w:rsidR="001C4064">
        <w:rPr>
          <w:rFonts w:ascii="Times New Roman" w:hAnsi="Times New Roman" w:cs="Times New Roman"/>
          <w:sz w:val="28"/>
          <w:szCs w:val="28"/>
        </w:rPr>
        <w:softHyphen/>
      </w:r>
      <w:r w:rsidR="001C4064" w:rsidRPr="00F368C0">
        <w:rPr>
          <w:rFonts w:ascii="Times New Roman" w:hAnsi="Times New Roman" w:cs="Times New Roman"/>
          <w:sz w:val="24"/>
          <w:szCs w:val="24"/>
        </w:rPr>
        <w:t>-</w:t>
      </w:r>
      <w:r w:rsidR="00CD6BD1" w:rsidRPr="00F368C0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gtFrame="_blank" w:history="1">
        <w:bookmarkStart w:id="1" w:name="_Hlk145683547"/>
        <w:r w:rsidR="00CD6BD1" w:rsidRPr="00AD5DF5">
          <w:rPr>
            <w:rStyle w:val="a3"/>
            <w:rFonts w:ascii="Times New Roman" w:hAnsi="Times New Roman" w:cs="Times New Roman"/>
            <w:color w:val="0069A6"/>
            <w:sz w:val="28"/>
            <w:szCs w:val="28"/>
            <w:u w:val="none"/>
            <w:shd w:val="clear" w:color="auto" w:fill="FFFFFF"/>
          </w:rPr>
          <w:t>http</w:t>
        </w:r>
        <w:bookmarkEnd w:id="1"/>
        <w:r w:rsidR="00CD6BD1" w:rsidRPr="00AD5DF5">
          <w:rPr>
            <w:rStyle w:val="a3"/>
            <w:rFonts w:ascii="Times New Roman" w:hAnsi="Times New Roman" w:cs="Times New Roman"/>
            <w:color w:val="0069A6"/>
            <w:sz w:val="28"/>
            <w:szCs w:val="28"/>
            <w:u w:val="none"/>
            <w:shd w:val="clear" w:color="auto" w:fill="FFFFFF"/>
          </w:rPr>
          <w:t>s://minenergo.gov.ru/</w:t>
        </w:r>
      </w:hyperlink>
      <w:r w:rsidR="00CD6BD1" w:rsidRPr="00AD5D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6E067E88" w14:textId="1B535737" w:rsidR="00E83EF9" w:rsidRPr="00AD5DF5" w:rsidRDefault="00E83EF9" w:rsidP="00E83E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Согласно распоряжению Правительства Российской Федерации от 09.02.2012 № 162-р «Об  утверждении перечней видов объектов федерального значения, подлежащих отображению на схемах территориального планирования Российской Федерации», (в редакции распоряжения от 17.04.2017 № 717-р) отображение объекта», «Магистральный нефтепровод «Унеча-Мозырь-2». Реконструкция на участке 10-35км на схеме территориального планирования Российской Федерации не требуется.</w:t>
      </w:r>
    </w:p>
    <w:p w14:paraId="70FA6BD5" w14:textId="28C6C1D2" w:rsidR="00C272BB" w:rsidRDefault="00200F55" w:rsidP="00355A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2F6F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</w:t>
      </w:r>
      <w:r w:rsidR="0083293F" w:rsidRPr="00EA2F6F">
        <w:rPr>
          <w:rFonts w:ascii="Times New Roman" w:hAnsi="Times New Roman" w:cs="Times New Roman"/>
          <w:sz w:val="28"/>
          <w:szCs w:val="28"/>
        </w:rPr>
        <w:t>ом</w:t>
      </w:r>
      <w:r w:rsidRPr="00EA2F6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и прилагаемым  к н</w:t>
      </w:r>
      <w:r w:rsidR="0083293F" w:rsidRPr="00EA2F6F">
        <w:rPr>
          <w:rFonts w:ascii="Times New Roman" w:hAnsi="Times New Roman" w:cs="Times New Roman"/>
          <w:sz w:val="28"/>
          <w:szCs w:val="28"/>
        </w:rPr>
        <w:t>ему</w:t>
      </w:r>
      <w:r w:rsidRPr="00EA2F6F">
        <w:rPr>
          <w:rFonts w:ascii="Times New Roman" w:hAnsi="Times New Roman" w:cs="Times New Roman"/>
          <w:sz w:val="28"/>
          <w:szCs w:val="28"/>
        </w:rPr>
        <w:t xml:space="preserve"> </w:t>
      </w:r>
      <w:r w:rsidR="00355AFC" w:rsidRPr="00EA2F6F">
        <w:rPr>
          <w:rFonts w:ascii="Times New Roman" w:hAnsi="Times New Roman" w:cs="Times New Roman"/>
          <w:sz w:val="28"/>
          <w:szCs w:val="28"/>
        </w:rPr>
        <w:t>описанием местоположения границ публичного сервитута</w:t>
      </w:r>
      <w:r w:rsidRPr="00EA2F6F">
        <w:rPr>
          <w:rFonts w:ascii="Times New Roman" w:hAnsi="Times New Roman" w:cs="Times New Roman"/>
          <w:sz w:val="28"/>
          <w:szCs w:val="28"/>
        </w:rPr>
        <w:t xml:space="preserve">, подать заявления об учете прав на земельные участки в здании администрации </w:t>
      </w:r>
      <w:proofErr w:type="spellStart"/>
      <w:r w:rsidR="00F368C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368C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A2F6F">
        <w:rPr>
          <w:rFonts w:ascii="Times New Roman" w:hAnsi="Times New Roman" w:cs="Times New Roman"/>
          <w:sz w:val="28"/>
          <w:szCs w:val="28"/>
        </w:rPr>
        <w:t>Брянской области по адресу: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243300, 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Брянская область, </w:t>
      </w:r>
      <w:proofErr w:type="spellStart"/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Унеча, пл. Ленина, д. 1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№№ 205, 207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</w:p>
    <w:p w14:paraId="62CD26D0" w14:textId="258D5C44" w:rsidR="00C272BB" w:rsidRPr="00C272BB" w:rsidRDefault="00C272BB" w:rsidP="00C272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Понедельник-четверг: </w:t>
      </w:r>
      <w:r w:rsidR="00355AFC" w:rsidRPr="00C27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09.00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 14.00 до 17.45</w:t>
      </w: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55AFC"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F2519A" w14:textId="26F62DFA" w:rsidR="00355AFC" w:rsidRPr="00C272BB" w:rsidRDefault="00C272BB" w:rsidP="00C272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Пятница: с 09.00  до 13.00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 14.00 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>.30</w:t>
      </w:r>
    </w:p>
    <w:p w14:paraId="5D313984" w14:textId="22D591CA" w:rsidR="007D1C22" w:rsidRPr="00EA2F6F" w:rsidRDefault="00C272BB" w:rsidP="00C27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30</w:t>
      </w:r>
      <w:r w:rsidR="00F70BA0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1F6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 с момента опубликования настоящего информационного сообщения.</w:t>
      </w:r>
    </w:p>
    <w:p w14:paraId="44785C1D" w14:textId="6B4FBC87" w:rsidR="00F70BA0" w:rsidRDefault="00F70BA0" w:rsidP="009D18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Сообщение о поступившем </w:t>
      </w:r>
      <w:proofErr w:type="gramStart"/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ходатайстве</w:t>
      </w:r>
      <w:proofErr w:type="gramEnd"/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сервитута, а также иные сведения, предусмотренные ст. 39.42 Земельно</w:t>
      </w:r>
      <w:r w:rsidR="00734158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кодекса Российской Федерации</w:t>
      </w:r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</w:t>
      </w:r>
      <w:r w:rsidR="00734158"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A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r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F368C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н»</w:t>
      </w:r>
      <w:r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 в сети интернет по адресу</w:t>
      </w:r>
      <w:r w:rsidR="00AC2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DF5" w:rsidRP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C2755" w:rsidRP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145683669"/>
      <w:r w:rsidR="00AD5DF5" w:rsidRPr="00AD5D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="00AD5DF5" w:rsidRP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:/</w:t>
      </w:r>
      <w:r w:rsidR="00AD5DF5" w:rsidRPr="00AD5D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AD5DF5" w:rsidRPr="00AD5DF5">
        <w:rPr>
          <w:rFonts w:ascii="Times New Roman" w:hAnsi="Times New Roman" w:cs="Times New Roman"/>
          <w:sz w:val="28"/>
          <w:szCs w:val="28"/>
        </w:rPr>
        <w:fldChar w:fldCharType="begin"/>
      </w:r>
      <w:r w:rsidR="00AD5DF5" w:rsidRPr="00AD5DF5">
        <w:rPr>
          <w:rFonts w:ascii="Times New Roman" w:hAnsi="Times New Roman" w:cs="Times New Roman"/>
          <w:sz w:val="28"/>
          <w:szCs w:val="28"/>
        </w:rPr>
        <w:instrText xml:space="preserve"> HYPERLINK "mailto:unradm@</w:instrText>
      </w:r>
      <w:r w:rsidR="00AD5DF5" w:rsidRPr="00AD5DF5">
        <w:rPr>
          <w:rFonts w:ascii="Times New Roman" w:hAnsi="Times New Roman" w:cs="Times New Roman"/>
          <w:sz w:val="28"/>
          <w:szCs w:val="28"/>
          <w:lang w:val="en-US"/>
        </w:rPr>
        <w:instrText>mail</w:instrText>
      </w:r>
      <w:r w:rsidR="00AD5DF5" w:rsidRPr="00AD5DF5">
        <w:rPr>
          <w:rFonts w:ascii="Times New Roman" w:hAnsi="Times New Roman" w:cs="Times New Roman"/>
          <w:sz w:val="28"/>
          <w:szCs w:val="28"/>
        </w:rPr>
        <w:instrText xml:space="preserve">.ru" </w:instrText>
      </w:r>
      <w:r w:rsidR="00AD5DF5" w:rsidRPr="00AD5DF5">
        <w:rPr>
          <w:rFonts w:ascii="Times New Roman" w:hAnsi="Times New Roman" w:cs="Times New Roman"/>
          <w:sz w:val="28"/>
          <w:szCs w:val="28"/>
        </w:rPr>
        <w:fldChar w:fldCharType="separate"/>
      </w:r>
      <w:r w:rsidR="00AD5DF5" w:rsidRPr="00AD5DF5">
        <w:rPr>
          <w:rStyle w:val="a3"/>
          <w:rFonts w:ascii="Times New Roman" w:hAnsi="Times New Roman" w:cs="Times New Roman"/>
          <w:sz w:val="28"/>
          <w:szCs w:val="28"/>
          <w:u w:val="none"/>
        </w:rPr>
        <w:t>unradm.ru</w:t>
      </w:r>
      <w:r w:rsidR="00AD5DF5" w:rsidRPr="00AD5DF5">
        <w:rPr>
          <w:rFonts w:ascii="Times New Roman" w:hAnsi="Times New Roman" w:cs="Times New Roman"/>
          <w:sz w:val="28"/>
          <w:szCs w:val="28"/>
        </w:rPr>
        <w:fldChar w:fldCharType="end"/>
      </w:r>
      <w:r w:rsidR="00AD5DF5" w:rsidRPr="00AD5DF5">
        <w:rPr>
          <w:rFonts w:ascii="Times New Roman" w:hAnsi="Times New Roman" w:cs="Times New Roman"/>
          <w:sz w:val="28"/>
          <w:szCs w:val="28"/>
        </w:rPr>
        <w:t>/</w:t>
      </w:r>
      <w:r w:rsidR="00AC2755" w:rsidRPr="00AD5DF5">
        <w:rPr>
          <w:rFonts w:ascii="Times New Roman" w:hAnsi="Times New Roman" w:cs="Times New Roman"/>
          <w:sz w:val="28"/>
          <w:szCs w:val="28"/>
        </w:rPr>
        <w:t>;</w:t>
      </w:r>
      <w:r w:rsidR="00AD5DF5">
        <w:rPr>
          <w:rFonts w:ascii="Times New Roman" w:hAnsi="Times New Roman" w:cs="Times New Roman"/>
          <w:sz w:val="28"/>
          <w:szCs w:val="28"/>
        </w:rPr>
        <w:t xml:space="preserve">     </w:t>
      </w:r>
      <w:r w:rsidR="00734158" w:rsidRPr="006C6253">
        <w:t xml:space="preserve"> </w:t>
      </w:r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Найтоповичского</w:t>
      </w:r>
      <w:proofErr w:type="spellEnd"/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 в сети интернет по адресу</w:t>
      </w:r>
      <w:r w:rsidR="00AC2755">
        <w:rPr>
          <w:rFonts w:ascii="Times New Roman" w:eastAsia="Times New Roman" w:hAnsi="Times New Roman" w:cs="Times New Roman"/>
          <w:color w:val="0000FF"/>
          <w:sz w:val="20"/>
          <w:szCs w:val="24"/>
          <w:lang w:eastAsia="ru-RU"/>
        </w:rPr>
        <w:t xml:space="preserve"> - </w:t>
      </w:r>
      <w:r w:rsidR="00AD5DF5" w:rsidRPr="00AD5D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="00AD5DF5" w:rsidRP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>:/</w:t>
      </w:r>
      <w:r w:rsidR="00AD5DF5" w:rsidRPr="00AD5D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AD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755" w:rsidRPr="00AD5DF5">
        <w:rPr>
          <w:rFonts w:ascii="Times New Roman" w:hAnsi="Times New Roman" w:cs="Times New Roman"/>
          <w:sz w:val="28"/>
          <w:szCs w:val="28"/>
        </w:rPr>
        <w:t>naytopovichi.ru</w:t>
      </w:r>
      <w:r w:rsidR="00C272BB">
        <w:rPr>
          <w:rFonts w:ascii="Times New Roman" w:eastAsia="Times New Roman" w:hAnsi="Times New Roman" w:cs="Times New Roman"/>
          <w:color w:val="0000FF"/>
          <w:sz w:val="20"/>
          <w:szCs w:val="24"/>
          <w:lang w:eastAsia="ru-RU"/>
        </w:rPr>
        <w:t>;</w:t>
      </w:r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информационном щите, расположенном в границах </w:t>
      </w:r>
      <w:r w:rsidR="00C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Найтоповичского</w:t>
      </w:r>
      <w:proofErr w:type="spellEnd"/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734158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EC2CB4" w:rsidRPr="006C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AC27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72923C" w14:textId="77777777" w:rsidR="00EC2CB4" w:rsidRDefault="00EC2CB4" w:rsidP="009D18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C2CB4" w:rsidSect="00E83EF9"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112"/>
    <w:multiLevelType w:val="hybridMultilevel"/>
    <w:tmpl w:val="6D606BD4"/>
    <w:lvl w:ilvl="0" w:tplc="3D4876E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206"/>
    <w:rsid w:val="00087192"/>
    <w:rsid w:val="000B2963"/>
    <w:rsid w:val="000F71E0"/>
    <w:rsid w:val="00114140"/>
    <w:rsid w:val="00120EB0"/>
    <w:rsid w:val="00151B75"/>
    <w:rsid w:val="001B1B01"/>
    <w:rsid w:val="001C4064"/>
    <w:rsid w:val="00200F55"/>
    <w:rsid w:val="0024199D"/>
    <w:rsid w:val="002B220F"/>
    <w:rsid w:val="002E65D8"/>
    <w:rsid w:val="00355AFC"/>
    <w:rsid w:val="003D03D6"/>
    <w:rsid w:val="003E3657"/>
    <w:rsid w:val="004075A7"/>
    <w:rsid w:val="00476098"/>
    <w:rsid w:val="005005CB"/>
    <w:rsid w:val="00581A91"/>
    <w:rsid w:val="005A6432"/>
    <w:rsid w:val="00642E95"/>
    <w:rsid w:val="006A0A89"/>
    <w:rsid w:val="006C1E12"/>
    <w:rsid w:val="006C6253"/>
    <w:rsid w:val="0071748D"/>
    <w:rsid w:val="00734158"/>
    <w:rsid w:val="007D1C22"/>
    <w:rsid w:val="007F3EF4"/>
    <w:rsid w:val="0083293F"/>
    <w:rsid w:val="00860A8A"/>
    <w:rsid w:val="00861C52"/>
    <w:rsid w:val="008A7700"/>
    <w:rsid w:val="008B0D72"/>
    <w:rsid w:val="008D6BF6"/>
    <w:rsid w:val="008D75B4"/>
    <w:rsid w:val="00910884"/>
    <w:rsid w:val="00975EBB"/>
    <w:rsid w:val="00995DB0"/>
    <w:rsid w:val="009C3C37"/>
    <w:rsid w:val="009D186F"/>
    <w:rsid w:val="009D3F4D"/>
    <w:rsid w:val="009F6744"/>
    <w:rsid w:val="00A06051"/>
    <w:rsid w:val="00AC1E7E"/>
    <w:rsid w:val="00AC2755"/>
    <w:rsid w:val="00AD5DF5"/>
    <w:rsid w:val="00B23089"/>
    <w:rsid w:val="00BD763A"/>
    <w:rsid w:val="00BF2A0B"/>
    <w:rsid w:val="00C272BB"/>
    <w:rsid w:val="00C44D5A"/>
    <w:rsid w:val="00C81206"/>
    <w:rsid w:val="00CA478A"/>
    <w:rsid w:val="00CB372A"/>
    <w:rsid w:val="00CD1966"/>
    <w:rsid w:val="00CD6BD1"/>
    <w:rsid w:val="00D33F3E"/>
    <w:rsid w:val="00D744E2"/>
    <w:rsid w:val="00D8364F"/>
    <w:rsid w:val="00DE7822"/>
    <w:rsid w:val="00DF23E6"/>
    <w:rsid w:val="00E52559"/>
    <w:rsid w:val="00E83EF9"/>
    <w:rsid w:val="00EA2F6F"/>
    <w:rsid w:val="00EC2CB4"/>
    <w:rsid w:val="00F368C0"/>
    <w:rsid w:val="00F40782"/>
    <w:rsid w:val="00F47B33"/>
    <w:rsid w:val="00F63C91"/>
    <w:rsid w:val="00F70BA0"/>
    <w:rsid w:val="00FA0F7D"/>
    <w:rsid w:val="00FA2362"/>
    <w:rsid w:val="00FC3861"/>
    <w:rsid w:val="00FC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C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D8364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styleId="a3">
    <w:name w:val="Hyperlink"/>
    <w:basedOn w:val="a0"/>
    <w:uiPriority w:val="99"/>
    <w:unhideWhenUsed/>
    <w:rsid w:val="0073415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C2755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272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D8364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styleId="a3">
    <w:name w:val="Hyperlink"/>
    <w:basedOn w:val="a0"/>
    <w:uiPriority w:val="99"/>
    <w:unhideWhenUsed/>
    <w:rsid w:val="0073415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C2755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27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inenergo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9E1F8-055C-475B-8FEE-29010C3B5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Андрей</cp:lastModifiedBy>
  <cp:revision>4</cp:revision>
  <cp:lastPrinted>2021-08-20T07:31:00Z</cp:lastPrinted>
  <dcterms:created xsi:type="dcterms:W3CDTF">2023-09-18T14:22:00Z</dcterms:created>
  <dcterms:modified xsi:type="dcterms:W3CDTF">2023-09-18T14:42:00Z</dcterms:modified>
</cp:coreProperties>
</file>